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74B" w:rsidRDefault="00E62D75">
      <w:pPr>
        <w:pStyle w:val="ListeParagraf"/>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İLGİLİLERE DUYURU(İLAN)</w:t>
      </w:r>
    </w:p>
    <w:p w:rsidR="00B4374B" w:rsidRDefault="00B4374B">
      <w:pPr>
        <w:pStyle w:val="ListeParagraf"/>
        <w:jc w:val="both"/>
        <w:rPr>
          <w:rFonts w:ascii="Times New Roman" w:hAnsi="Times New Roman" w:cs="Times New Roman"/>
          <w:b/>
          <w:color w:val="000000" w:themeColor="text1"/>
          <w:sz w:val="24"/>
          <w:szCs w:val="24"/>
        </w:rPr>
      </w:pPr>
    </w:p>
    <w:p w:rsidR="00B4374B" w:rsidRDefault="00B4374B">
      <w:pPr>
        <w:pStyle w:val="ListeParagraf"/>
        <w:jc w:val="both"/>
        <w:rPr>
          <w:rFonts w:ascii="Times New Roman" w:hAnsi="Times New Roman" w:cs="Times New Roman"/>
          <w:b/>
          <w:color w:val="000000" w:themeColor="text1"/>
          <w:sz w:val="24"/>
          <w:szCs w:val="24"/>
        </w:rPr>
      </w:pPr>
    </w:p>
    <w:p w:rsidR="00B4374B" w:rsidRDefault="00E62D75">
      <w:pPr>
        <w:pStyle w:val="ListeParagraf"/>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İHALE KONUSU HAKKINDA BİLGİLER:</w:t>
      </w:r>
    </w:p>
    <w:p w:rsidR="00B4374B" w:rsidRDefault="00E62D75">
      <w:pPr>
        <w:pStyle w:val="ListeParagraf"/>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Pazarlığa konu olan kantinin bulunduğu;</w:t>
      </w:r>
    </w:p>
    <w:p w:rsidR="00B4374B" w:rsidRDefault="00B4374B">
      <w:pPr>
        <w:pStyle w:val="ListeParagraf"/>
        <w:jc w:val="both"/>
        <w:rPr>
          <w:rFonts w:ascii="Times New Roman" w:hAnsi="Times New Roman" w:cs="Times New Roman"/>
          <w:color w:val="000000" w:themeColor="text1"/>
          <w:sz w:val="24"/>
          <w:szCs w:val="24"/>
        </w:rPr>
      </w:pPr>
    </w:p>
    <w:p w:rsidR="00B4374B" w:rsidRDefault="00E62D75">
      <w:pPr>
        <w:pStyle w:val="ListeParagraf"/>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 Adı</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İnönü Mesleki ve Teknik Anadolu Lisesi</w:t>
      </w:r>
    </w:p>
    <w:p w:rsidR="00B4374B" w:rsidRDefault="00E62D75">
      <w:pPr>
        <w:pStyle w:val="ListeParagraf"/>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Bulunduğu İlçe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İnönü</w:t>
      </w:r>
    </w:p>
    <w:p w:rsidR="00B4374B" w:rsidRDefault="00E62D75">
      <w:pPr>
        <w:pStyle w:val="ListeParagraf"/>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Kantinin Muhammen Bedel Tespit</w:t>
      </w:r>
    </w:p>
    <w:p w:rsidR="00B4374B" w:rsidRDefault="00E62D75">
      <w:pPr>
        <w:pStyle w:val="ListeParagraf"/>
        <w:ind w:left="10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Komisyonunca belirlenen aylık ücreti</w:t>
      </w:r>
      <w:r>
        <w:rPr>
          <w:rFonts w:ascii="Times New Roman" w:hAnsi="Times New Roman" w:cs="Times New Roman"/>
          <w:color w:val="000000" w:themeColor="text1"/>
          <w:sz w:val="24"/>
          <w:szCs w:val="24"/>
        </w:rPr>
        <w:tab/>
        <w:t>: 300,00 TL(</w:t>
      </w:r>
      <w:proofErr w:type="spellStart"/>
      <w:r>
        <w:rPr>
          <w:rFonts w:ascii="Times New Roman" w:hAnsi="Times New Roman" w:cs="Times New Roman"/>
          <w:color w:val="000000" w:themeColor="text1"/>
          <w:sz w:val="24"/>
          <w:szCs w:val="24"/>
        </w:rPr>
        <w:t>Üçyüz</w:t>
      </w:r>
      <w:proofErr w:type="spellEnd"/>
      <w:r>
        <w:rPr>
          <w:rFonts w:ascii="Times New Roman" w:hAnsi="Times New Roman" w:cs="Times New Roman"/>
          <w:color w:val="000000" w:themeColor="text1"/>
          <w:sz w:val="24"/>
          <w:szCs w:val="24"/>
        </w:rPr>
        <w:t xml:space="preserve"> Türk Lirası)</w:t>
      </w:r>
    </w:p>
    <w:p w:rsidR="00B4374B" w:rsidRDefault="00E62D75">
      <w:pPr>
        <w:pStyle w:val="ListeParagraf"/>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İhalenin Yapılacağı Yer</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Pr>
          <w:rFonts w:ascii="Times New Roman" w:hAnsi="Times New Roman" w:cs="Times New Roman"/>
          <w:color w:val="000000" w:themeColor="text1"/>
          <w:sz w:val="24"/>
          <w:szCs w:val="24"/>
        </w:rPr>
        <w:tab/>
        <w:t>: İnönü İlçe Milli Eğitim Müdürlüğü</w:t>
      </w:r>
    </w:p>
    <w:p w:rsidR="00B4374B" w:rsidRDefault="00E62D75">
      <w:pPr>
        <w:pStyle w:val="ListeParagraf"/>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İhalen</w:t>
      </w:r>
      <w:r w:rsidR="002926D6">
        <w:rPr>
          <w:rFonts w:ascii="Times New Roman" w:hAnsi="Times New Roman" w:cs="Times New Roman"/>
          <w:color w:val="000000" w:themeColor="text1"/>
          <w:sz w:val="24"/>
          <w:szCs w:val="24"/>
        </w:rPr>
        <w:t>in Yapılacağı Tarih ve Saat</w:t>
      </w:r>
      <w:r w:rsidR="002926D6">
        <w:rPr>
          <w:rFonts w:ascii="Times New Roman" w:hAnsi="Times New Roman" w:cs="Times New Roman"/>
          <w:color w:val="000000" w:themeColor="text1"/>
          <w:sz w:val="24"/>
          <w:szCs w:val="24"/>
        </w:rPr>
        <w:tab/>
        <w:t xml:space="preserve">: </w:t>
      </w:r>
      <w:proofErr w:type="gramStart"/>
      <w:r w:rsidR="002926D6">
        <w:rPr>
          <w:rFonts w:ascii="Times New Roman" w:hAnsi="Times New Roman" w:cs="Times New Roman"/>
          <w:color w:val="000000" w:themeColor="text1"/>
          <w:sz w:val="24"/>
          <w:szCs w:val="24"/>
        </w:rPr>
        <w:t>15</w:t>
      </w:r>
      <w:r>
        <w:rPr>
          <w:rFonts w:ascii="Times New Roman" w:hAnsi="Times New Roman" w:cs="Times New Roman"/>
          <w:color w:val="000000" w:themeColor="text1"/>
          <w:sz w:val="24"/>
          <w:szCs w:val="24"/>
        </w:rPr>
        <w:t>/10/2021</w:t>
      </w:r>
      <w:proofErr w:type="gramEnd"/>
      <w:r>
        <w:rPr>
          <w:rFonts w:ascii="Times New Roman" w:hAnsi="Times New Roman" w:cs="Times New Roman"/>
          <w:color w:val="000000" w:themeColor="text1"/>
          <w:sz w:val="24"/>
          <w:szCs w:val="24"/>
        </w:rPr>
        <w:t xml:space="preserve"> </w:t>
      </w:r>
      <w:r w:rsidR="002926D6">
        <w:rPr>
          <w:rFonts w:ascii="Times New Roman" w:hAnsi="Times New Roman" w:cs="Times New Roman"/>
          <w:color w:val="000000" w:themeColor="text1"/>
          <w:sz w:val="24"/>
          <w:szCs w:val="24"/>
        </w:rPr>
        <w:t>Cuma</w:t>
      </w:r>
      <w:r>
        <w:rPr>
          <w:rFonts w:ascii="Times New Roman" w:hAnsi="Times New Roman" w:cs="Times New Roman"/>
          <w:color w:val="000000" w:themeColor="text1"/>
          <w:sz w:val="24"/>
          <w:szCs w:val="24"/>
        </w:rPr>
        <w:t xml:space="preserve"> günü saat 10:00</w:t>
      </w:r>
    </w:p>
    <w:p w:rsidR="00B4374B" w:rsidRDefault="00E62D75">
      <w:pPr>
        <w:pStyle w:val="ListeParagraf"/>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Öğrenci Mevcudu</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163</w:t>
      </w:r>
    </w:p>
    <w:p w:rsidR="00B4374B" w:rsidRDefault="00E62D75">
      <w:pPr>
        <w:pStyle w:val="ListeParagraf"/>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Sabit Tesis Bedeli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Sabit Tesis Bedeli Mevcut Değildir.</w:t>
      </w:r>
    </w:p>
    <w:p w:rsidR="00B4374B" w:rsidRDefault="00E62D75">
      <w:pPr>
        <w:pStyle w:val="ListeParagraf"/>
        <w:numPr>
          <w:ilvl w:val="0"/>
          <w:numId w:val="2"/>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İhaleye iştirak edenler okullarda bulunan kantin, açık alan ve salonların işletme (Kiralama Şartnamesi ve eki genel şartlarının tüm maddelerini önceden okumuş ve aynen kabullenmiş sayılırlar.) </w:t>
      </w:r>
    </w:p>
    <w:p w:rsidR="00B4374B" w:rsidRDefault="00B4374B">
      <w:pPr>
        <w:pStyle w:val="ListeParagraf"/>
        <w:ind w:left="1080"/>
        <w:jc w:val="both"/>
        <w:rPr>
          <w:rFonts w:ascii="Times New Roman" w:hAnsi="Times New Roman" w:cs="Times New Roman"/>
          <w:color w:val="000000" w:themeColor="text1"/>
          <w:sz w:val="24"/>
          <w:szCs w:val="24"/>
        </w:rPr>
      </w:pPr>
    </w:p>
    <w:p w:rsidR="00B4374B" w:rsidRDefault="00E62D75">
      <w:pPr>
        <w:pStyle w:val="ListeParagraf"/>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İhaleye katılmak isteyenler, ihale ile ilgili şartnameyi, ihalesi yapılacak olan Okul Müdürlüğünden temin edebileceklerdir.</w:t>
      </w:r>
    </w:p>
    <w:p w:rsidR="00B4374B" w:rsidRDefault="00B4374B">
      <w:pPr>
        <w:pStyle w:val="ListeParagraf"/>
        <w:jc w:val="both"/>
        <w:rPr>
          <w:rFonts w:ascii="Times New Roman" w:hAnsi="Times New Roman" w:cs="Times New Roman"/>
          <w:color w:val="000000" w:themeColor="text1"/>
          <w:sz w:val="24"/>
          <w:szCs w:val="24"/>
        </w:rPr>
      </w:pPr>
    </w:p>
    <w:p w:rsidR="00B4374B" w:rsidRDefault="00E62D75">
      <w:pPr>
        <w:pStyle w:val="ListeParagraf"/>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İHALEYE KATILACAK KİŞİLERDE ARANACAK ŞARTLAR:</w:t>
      </w:r>
    </w:p>
    <w:p w:rsidR="00B4374B" w:rsidRDefault="00E62D75">
      <w:pPr>
        <w:pStyle w:val="ListeParagraf"/>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T.C. vatandaşı olmak</w:t>
      </w:r>
    </w:p>
    <w:p w:rsidR="00B4374B" w:rsidRDefault="00E62D75">
      <w:pPr>
        <w:pStyle w:val="ListeParagraf"/>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Yüz kızartıcı bir suçtan hüküm giymemiş olmak.</w:t>
      </w:r>
    </w:p>
    <w:p w:rsidR="00B4374B" w:rsidRDefault="00E62D75">
      <w:pPr>
        <w:pStyle w:val="ListeParagraf"/>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Başka bir kantin işletiyor olmamak.</w:t>
      </w:r>
    </w:p>
    <w:p w:rsidR="00B4374B" w:rsidRDefault="00E62D75">
      <w:pPr>
        <w:pStyle w:val="ListeParagraf"/>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İhaleye bizzat katılacaktır. (</w:t>
      </w:r>
      <w:proofErr w:type="gramStart"/>
      <w:r>
        <w:rPr>
          <w:rFonts w:ascii="Times New Roman" w:hAnsi="Times New Roman" w:cs="Times New Roman"/>
          <w:color w:val="000000" w:themeColor="text1"/>
          <w:sz w:val="24"/>
          <w:szCs w:val="24"/>
        </w:rPr>
        <w:t>Vekalet</w:t>
      </w:r>
      <w:proofErr w:type="gramEnd"/>
      <w:r>
        <w:rPr>
          <w:rFonts w:ascii="Times New Roman" w:hAnsi="Times New Roman" w:cs="Times New Roman"/>
          <w:color w:val="000000" w:themeColor="text1"/>
          <w:sz w:val="24"/>
          <w:szCs w:val="24"/>
        </w:rPr>
        <w:t xml:space="preserve"> ile ihaleye girilmez.)</w:t>
      </w:r>
    </w:p>
    <w:p w:rsidR="00B4374B" w:rsidRDefault="00E62D75">
      <w:pPr>
        <w:pStyle w:val="ListeParagraf"/>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İhaleden men yasağı almamış olmak.</w:t>
      </w:r>
    </w:p>
    <w:p w:rsidR="00B4374B" w:rsidRDefault="00E62D75">
      <w:pPr>
        <w:pStyle w:val="ListeParagraf"/>
        <w:numPr>
          <w:ilvl w:val="0"/>
          <w:numId w:val="3"/>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Şirketler, dernekler, vakıf ve birlikler ihaleye katılamazlar.</w:t>
      </w:r>
    </w:p>
    <w:p w:rsidR="00B4374B" w:rsidRDefault="00B4374B">
      <w:pPr>
        <w:pStyle w:val="ListeParagraf"/>
        <w:jc w:val="both"/>
        <w:rPr>
          <w:rFonts w:ascii="Times New Roman" w:hAnsi="Times New Roman" w:cs="Times New Roman"/>
          <w:color w:val="000000" w:themeColor="text1"/>
          <w:sz w:val="24"/>
          <w:szCs w:val="24"/>
        </w:rPr>
      </w:pPr>
    </w:p>
    <w:p w:rsidR="00B4374B" w:rsidRDefault="00E62D75">
      <w:pPr>
        <w:pStyle w:val="ListeParagraf"/>
        <w:numPr>
          <w:ilvl w:val="0"/>
          <w:numId w:val="1"/>
        </w:numPr>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İHALE KOMİSYONUNA VERİLECEK EVRAKLAR:</w:t>
      </w:r>
    </w:p>
    <w:p w:rsidR="00B4374B" w:rsidRDefault="00E62D75">
      <w:pPr>
        <w:pStyle w:val="ListeParagraf"/>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Yerleşim Yeri Belgesi (6 aydan eski olmamak)</w:t>
      </w:r>
    </w:p>
    <w:p w:rsidR="00B4374B" w:rsidRDefault="00E62D75">
      <w:pPr>
        <w:pStyle w:val="ListeParagraf"/>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Nüfus Cüzdanı sureti (Muhtarlıktan veya Nüfus Müdürlüğünden)</w:t>
      </w:r>
    </w:p>
    <w:p w:rsidR="00B4374B" w:rsidRDefault="00E62D75">
      <w:pPr>
        <w:pStyle w:val="ListeParagraf"/>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Adli Sicil ve Arşiv Kaydı Belgesi (6 aydan eski olmamak)</w:t>
      </w:r>
    </w:p>
    <w:p w:rsidR="00B4374B" w:rsidRDefault="00E62D75">
      <w:pPr>
        <w:pStyle w:val="ListeParagraf"/>
        <w:numPr>
          <w:ilvl w:val="0"/>
          <w:numId w:val="4"/>
        </w:numPr>
        <w:jc w:val="both"/>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Vergi Borcu olmadığına dair yazı.</w:t>
      </w:r>
      <w:proofErr w:type="gramEnd"/>
    </w:p>
    <w:p w:rsidR="00B4374B" w:rsidRDefault="00E62D75">
      <w:pPr>
        <w:pStyle w:val="ListeParagraf"/>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Okul ve Kantin yerini gördüğüne dair Yer Gösterme Belgesi(Okul Müdürlüğünden alınacaktır.)</w:t>
      </w:r>
    </w:p>
    <w:p w:rsidR="00B4374B" w:rsidRDefault="00E62D75">
      <w:pPr>
        <w:pStyle w:val="ListeParagraf"/>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Adına kayıtlı okul kantin işletmesi olmadığına ve ihalelerden yasaklama kararı bulunmadığına dair belge. (İlgili esnaf odasından) Başka Kantin İşlettiğinin ve İhaleden Men yasağı olduğunun anlaşılması halinde kira sözleşmesi tek taraflı </w:t>
      </w:r>
      <w:proofErr w:type="spellStart"/>
      <w:r>
        <w:rPr>
          <w:rFonts w:ascii="Times New Roman" w:hAnsi="Times New Roman" w:cs="Times New Roman"/>
          <w:color w:val="000000" w:themeColor="text1"/>
          <w:sz w:val="24"/>
          <w:szCs w:val="24"/>
        </w:rPr>
        <w:t>fesh</w:t>
      </w:r>
      <w:proofErr w:type="spellEnd"/>
      <w:r>
        <w:rPr>
          <w:rFonts w:ascii="Times New Roman" w:hAnsi="Times New Roman" w:cs="Times New Roman"/>
          <w:color w:val="000000" w:themeColor="text1"/>
          <w:sz w:val="24"/>
          <w:szCs w:val="24"/>
        </w:rPr>
        <w:t xml:space="preserve"> edilip kantin tahliye ettirilir ve geçici teminatı irat kaydedilir. </w:t>
      </w:r>
      <w:r>
        <w:rPr>
          <w:rFonts w:ascii="Times New Roman" w:hAnsi="Times New Roman" w:cs="Times New Roman"/>
          <w:b/>
          <w:color w:val="000000" w:themeColor="text1"/>
          <w:sz w:val="24"/>
          <w:szCs w:val="24"/>
        </w:rPr>
        <w:t>(İhale ilanı süresince alınan evrak olmalı)</w:t>
      </w:r>
    </w:p>
    <w:p w:rsidR="00B4374B" w:rsidRDefault="00E62D75">
      <w:pPr>
        <w:pStyle w:val="ListeParagraf"/>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Kantin kiralama ihalelerinde katılımcılardan, 05.06.1986 tarihli ve 3308 sayılı Mesleki Eğitim Kanunu hükümlerine göre </w:t>
      </w:r>
      <w:proofErr w:type="spellStart"/>
      <w:r>
        <w:rPr>
          <w:rFonts w:ascii="Times New Roman" w:hAnsi="Times New Roman" w:cs="Times New Roman"/>
          <w:color w:val="000000" w:themeColor="text1"/>
          <w:sz w:val="24"/>
          <w:szCs w:val="24"/>
        </w:rPr>
        <w:t>kantincilik</w:t>
      </w:r>
      <w:proofErr w:type="spellEnd"/>
      <w:r>
        <w:rPr>
          <w:rFonts w:ascii="Times New Roman" w:hAnsi="Times New Roman" w:cs="Times New Roman"/>
          <w:color w:val="000000" w:themeColor="text1"/>
          <w:sz w:val="24"/>
          <w:szCs w:val="24"/>
        </w:rPr>
        <w:t xml:space="preserve"> alanında alınmış ustalık belgesi sahibi olma şartı aranır. Ancak, katılımcıların hiçbirinde ustalık belgesi bulunmaması durumunda işyeri açma belgesi, kalfalık, kurs bitirme belgelerinden en az birine sahip olma şartı aranır. (İhaleye Ustalık, İşyeri Açma, Kalfalık ve Kurs Bitirme Belgelerinin Asılları verilecektir.)</w:t>
      </w:r>
    </w:p>
    <w:p w:rsidR="00B4374B" w:rsidRDefault="00E62D75">
      <w:pPr>
        <w:pStyle w:val="ListeParagraf"/>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Geçici teminat, Okul Aile Birliği hesabına aylık muhammen bedelin 9,5 aylık tutarının %3’üne (</w:t>
      </w:r>
      <w:proofErr w:type="spellStart"/>
      <w:r>
        <w:rPr>
          <w:rFonts w:ascii="Times New Roman" w:hAnsi="Times New Roman" w:cs="Times New Roman"/>
          <w:color w:val="000000" w:themeColor="text1"/>
          <w:sz w:val="24"/>
          <w:szCs w:val="24"/>
        </w:rPr>
        <w:t>Yüzdeüç</w:t>
      </w:r>
      <w:proofErr w:type="spellEnd"/>
      <w:r>
        <w:rPr>
          <w:rFonts w:ascii="Times New Roman" w:hAnsi="Times New Roman" w:cs="Times New Roman"/>
          <w:color w:val="000000" w:themeColor="text1"/>
          <w:sz w:val="24"/>
          <w:szCs w:val="24"/>
        </w:rPr>
        <w:t xml:space="preserve">) tekabül eden </w:t>
      </w:r>
      <w:r w:rsidR="00FD37D3">
        <w:rPr>
          <w:rFonts w:ascii="Times New Roman" w:hAnsi="Times New Roman" w:cs="Times New Roman"/>
          <w:color w:val="000000" w:themeColor="text1"/>
          <w:sz w:val="24"/>
          <w:szCs w:val="24"/>
        </w:rPr>
        <w:t>85,50</w:t>
      </w:r>
      <w:r>
        <w:rPr>
          <w:rFonts w:ascii="Times New Roman" w:hAnsi="Times New Roman" w:cs="Times New Roman"/>
          <w:color w:val="000000" w:themeColor="text1"/>
          <w:sz w:val="24"/>
          <w:szCs w:val="24"/>
        </w:rPr>
        <w:t xml:space="preserve"> TL.’</w:t>
      </w:r>
      <w:proofErr w:type="spellStart"/>
      <w:r>
        <w:rPr>
          <w:rFonts w:ascii="Times New Roman" w:hAnsi="Times New Roman" w:cs="Times New Roman"/>
          <w:color w:val="000000" w:themeColor="text1"/>
          <w:sz w:val="24"/>
          <w:szCs w:val="24"/>
        </w:rPr>
        <w:t>nin</w:t>
      </w:r>
      <w:proofErr w:type="spellEnd"/>
      <w:r>
        <w:rPr>
          <w:rFonts w:ascii="Times New Roman" w:hAnsi="Times New Roman" w:cs="Times New Roman"/>
          <w:color w:val="000000" w:themeColor="text1"/>
          <w:sz w:val="24"/>
          <w:szCs w:val="24"/>
        </w:rPr>
        <w:t xml:space="preserve"> (</w:t>
      </w:r>
      <w:proofErr w:type="spellStart"/>
      <w:r w:rsidR="00FD37D3">
        <w:rPr>
          <w:rFonts w:ascii="Times New Roman" w:hAnsi="Times New Roman" w:cs="Times New Roman"/>
          <w:color w:val="000000" w:themeColor="text1"/>
          <w:sz w:val="24"/>
          <w:szCs w:val="24"/>
        </w:rPr>
        <w:t>Seksenbeş</w:t>
      </w:r>
      <w:r>
        <w:rPr>
          <w:rFonts w:ascii="Times New Roman" w:hAnsi="Times New Roman" w:cs="Times New Roman"/>
          <w:color w:val="000000" w:themeColor="text1"/>
          <w:sz w:val="24"/>
          <w:szCs w:val="24"/>
        </w:rPr>
        <w:t>liraellikuruş</w:t>
      </w:r>
      <w:proofErr w:type="spellEnd"/>
      <w:r>
        <w:rPr>
          <w:rFonts w:ascii="Times New Roman" w:hAnsi="Times New Roman" w:cs="Times New Roman"/>
          <w:color w:val="000000" w:themeColor="text1"/>
          <w:sz w:val="24"/>
          <w:szCs w:val="24"/>
        </w:rPr>
        <w:t xml:space="preserve">) geçici teminat olarak yatırıldığına dair </w:t>
      </w:r>
      <w:proofErr w:type="gramStart"/>
      <w:r>
        <w:rPr>
          <w:rFonts w:ascii="Times New Roman" w:hAnsi="Times New Roman" w:cs="Times New Roman"/>
          <w:color w:val="000000" w:themeColor="text1"/>
          <w:sz w:val="24"/>
          <w:szCs w:val="24"/>
        </w:rPr>
        <w:t>dekont</w:t>
      </w:r>
      <w:proofErr w:type="gramEnd"/>
      <w:r>
        <w:rPr>
          <w:rFonts w:ascii="Times New Roman" w:hAnsi="Times New Roman" w:cs="Times New Roman"/>
          <w:color w:val="000000" w:themeColor="text1"/>
          <w:sz w:val="24"/>
          <w:szCs w:val="24"/>
        </w:rPr>
        <w:t>.</w:t>
      </w:r>
    </w:p>
    <w:p w:rsidR="00B4374B" w:rsidRDefault="00E62D75">
      <w:pPr>
        <w:pStyle w:val="ListeParagraf"/>
        <w:numPr>
          <w:ilvl w:val="0"/>
          <w:numId w:val="4"/>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İhalesi yapılacak olan İnönü Mesleki ve Teknik Anadolu Lisesi ihalesine katılacak kişinin, </w:t>
      </w:r>
      <w:r>
        <w:rPr>
          <w:rFonts w:ascii="Times New Roman" w:hAnsi="Times New Roman" w:cs="Times New Roman"/>
          <w:b/>
          <w:color w:val="000000" w:themeColor="text1"/>
          <w:sz w:val="24"/>
          <w:szCs w:val="24"/>
        </w:rPr>
        <w:t xml:space="preserve">servis taşımacılığını yapmadığına dair yazı. </w:t>
      </w:r>
      <w:proofErr w:type="gramStart"/>
      <w:r>
        <w:rPr>
          <w:rFonts w:ascii="Times New Roman" w:hAnsi="Times New Roman" w:cs="Times New Roman"/>
          <w:b/>
          <w:color w:val="000000" w:themeColor="text1"/>
          <w:sz w:val="24"/>
          <w:szCs w:val="24"/>
        </w:rPr>
        <w:t>(</w:t>
      </w:r>
      <w:proofErr w:type="gramEnd"/>
      <w:r>
        <w:rPr>
          <w:rFonts w:ascii="Times New Roman" w:hAnsi="Times New Roman" w:cs="Times New Roman"/>
          <w:b/>
          <w:color w:val="000000" w:themeColor="text1"/>
          <w:sz w:val="24"/>
          <w:szCs w:val="24"/>
        </w:rPr>
        <w:t>Okul müdürlüğünden alınacaktır. İhale ilanı süresince alınan evrak olmalı</w:t>
      </w:r>
      <w:proofErr w:type="gramStart"/>
      <w:r>
        <w:rPr>
          <w:rFonts w:ascii="Times New Roman" w:hAnsi="Times New Roman" w:cs="Times New Roman"/>
          <w:b/>
          <w:color w:val="000000" w:themeColor="text1"/>
          <w:sz w:val="24"/>
          <w:szCs w:val="24"/>
        </w:rPr>
        <w:t>)</w:t>
      </w:r>
      <w:proofErr w:type="gramEnd"/>
    </w:p>
    <w:p w:rsidR="00B4374B" w:rsidRDefault="00E62D75">
      <w:pPr>
        <w:pStyle w:val="ListeParagraf"/>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İhaleye katılmak isteyen gerçek kişi katılımcılar 4. maddede yer alan belgeleri iki dosya halinde asıl ve fotokopi olmak üzere hazırlayarak ihale saatine</w:t>
      </w:r>
      <w:r>
        <w:rPr>
          <w:rFonts w:ascii="Times New Roman" w:hAnsi="Times New Roman" w:cs="Times New Roman"/>
          <w:b/>
          <w:color w:val="000000" w:themeColor="text1"/>
          <w:sz w:val="24"/>
          <w:szCs w:val="24"/>
        </w:rPr>
        <w:t xml:space="preserve"> kadar İnönü İlçe Milli Eğitim Müdürlüğü Strateji Geliştirme </w:t>
      </w:r>
      <w:proofErr w:type="gramStart"/>
      <w:r>
        <w:rPr>
          <w:rFonts w:ascii="Times New Roman" w:hAnsi="Times New Roman" w:cs="Times New Roman"/>
          <w:b/>
          <w:color w:val="000000" w:themeColor="text1"/>
          <w:sz w:val="24"/>
          <w:szCs w:val="24"/>
        </w:rPr>
        <w:t>Bölümü’ne</w:t>
      </w:r>
      <w:r>
        <w:rPr>
          <w:rFonts w:ascii="Times New Roman" w:hAnsi="Times New Roman" w:cs="Times New Roman"/>
          <w:color w:val="000000" w:themeColor="text1"/>
          <w:sz w:val="24"/>
          <w:szCs w:val="24"/>
        </w:rPr>
        <w:t xml:space="preserve">  teslim</w:t>
      </w:r>
      <w:proofErr w:type="gramEnd"/>
      <w:r>
        <w:rPr>
          <w:rFonts w:ascii="Times New Roman" w:hAnsi="Times New Roman" w:cs="Times New Roman"/>
          <w:color w:val="000000" w:themeColor="text1"/>
          <w:sz w:val="24"/>
          <w:szCs w:val="24"/>
        </w:rPr>
        <w:t xml:space="preserve"> edeceklerdir. İştirakçilere evrak teslim alındı belgesi verilecektir.</w:t>
      </w:r>
    </w:p>
    <w:p w:rsidR="00B4374B" w:rsidRDefault="00E62D75">
      <w:pPr>
        <w:pStyle w:val="ListeParagraf"/>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İhaleye, ihale şartlarını taşımayanlar kabul edilemez.</w:t>
      </w:r>
    </w:p>
    <w:p w:rsidR="00B4374B" w:rsidRDefault="002926D6">
      <w:pPr>
        <w:pStyle w:val="ListeParagraf"/>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Bu ilan </w:t>
      </w:r>
      <w:proofErr w:type="gramStart"/>
      <w:r>
        <w:rPr>
          <w:rFonts w:ascii="Times New Roman" w:hAnsi="Times New Roman" w:cs="Times New Roman"/>
          <w:color w:val="000000" w:themeColor="text1"/>
          <w:sz w:val="24"/>
          <w:szCs w:val="24"/>
        </w:rPr>
        <w:t>05</w:t>
      </w:r>
      <w:r w:rsidR="00E62D75">
        <w:rPr>
          <w:rFonts w:ascii="Times New Roman" w:hAnsi="Times New Roman" w:cs="Times New Roman"/>
          <w:color w:val="000000" w:themeColor="text1"/>
          <w:sz w:val="24"/>
          <w:szCs w:val="24"/>
        </w:rPr>
        <w:t>/10/2021</w:t>
      </w:r>
      <w:proofErr w:type="gramEnd"/>
      <w:r w:rsidR="00E62D7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Salı</w:t>
      </w:r>
      <w:r w:rsidR="00E62D75">
        <w:rPr>
          <w:rFonts w:ascii="Times New Roman" w:hAnsi="Times New Roman" w:cs="Times New Roman"/>
          <w:color w:val="000000" w:themeColor="text1"/>
          <w:sz w:val="24"/>
          <w:szCs w:val="24"/>
        </w:rPr>
        <w:t xml:space="preserve"> gün</w:t>
      </w:r>
      <w:r w:rsidR="004C3BB0">
        <w:rPr>
          <w:rFonts w:ascii="Times New Roman" w:hAnsi="Times New Roman" w:cs="Times New Roman"/>
          <w:color w:val="000000" w:themeColor="text1"/>
          <w:sz w:val="24"/>
          <w:szCs w:val="24"/>
        </w:rPr>
        <w:t xml:space="preserve">ü saat </w:t>
      </w:r>
      <w:r w:rsidR="00E93289">
        <w:rPr>
          <w:rFonts w:ascii="Times New Roman" w:hAnsi="Times New Roman" w:cs="Times New Roman"/>
          <w:color w:val="000000" w:themeColor="text1"/>
          <w:sz w:val="24"/>
          <w:szCs w:val="24"/>
        </w:rPr>
        <w:t>09</w:t>
      </w:r>
      <w:bookmarkStart w:id="0" w:name="_GoBack"/>
      <w:bookmarkEnd w:id="0"/>
      <w:r>
        <w:rPr>
          <w:rFonts w:ascii="Times New Roman" w:hAnsi="Times New Roman" w:cs="Times New Roman"/>
          <w:color w:val="000000" w:themeColor="text1"/>
          <w:sz w:val="24"/>
          <w:szCs w:val="24"/>
        </w:rPr>
        <w:t>:00’den, 14/10/2021 Perşembe</w:t>
      </w:r>
      <w:r w:rsidR="00E62D75">
        <w:rPr>
          <w:rFonts w:ascii="Times New Roman" w:hAnsi="Times New Roman" w:cs="Times New Roman"/>
          <w:color w:val="000000" w:themeColor="text1"/>
          <w:sz w:val="24"/>
          <w:szCs w:val="24"/>
        </w:rPr>
        <w:t xml:space="preserve"> günü saat 16:30’a kadar, İnönü Mesleki ve Teknik Anadolu Lisesi Müdürlüğü ve İnönü İlçe Milli Eğitim Müdürlüğü’nün web sayfalarında ve ilan panolarında asılı kalacaktır.</w:t>
      </w:r>
    </w:p>
    <w:p w:rsidR="00B4374B" w:rsidRDefault="00E62D75">
      <w:pPr>
        <w:pStyle w:val="ListeParagraf"/>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İşletme süresi sona ermeden kendi isteğiyle kantin işletmesini bırakan veya fesih yoluyla bıraktırılan kantin işletmecisinin kendisi, eş ve çocukları ile 2.derecedeki kan ve sıhri hısımları aynı okulun yeni yapılacak kantin ihalesine katılamazlar.</w:t>
      </w:r>
    </w:p>
    <w:p w:rsidR="00B4374B" w:rsidRDefault="00E62D75">
      <w:pPr>
        <w:pStyle w:val="ListeParagraf"/>
        <w:numPr>
          <w:ilvl w:val="0"/>
          <w:numId w:val="1"/>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Taksirli suçlar ile tecil edilmiş hükümler hariç olmak üzere hapis veyahut affa uğramış olsalar bile Devletin şahsiyetine karşı işlenen suçlarla basit ve nitelikli zimmet, </w:t>
      </w:r>
      <w:proofErr w:type="gramStart"/>
      <w:r>
        <w:rPr>
          <w:rFonts w:ascii="Times New Roman" w:hAnsi="Times New Roman" w:cs="Times New Roman"/>
          <w:color w:val="000000" w:themeColor="text1"/>
          <w:sz w:val="24"/>
          <w:szCs w:val="24"/>
        </w:rPr>
        <w:t>irtikap</w:t>
      </w:r>
      <w:proofErr w:type="gramEnd"/>
      <w:r>
        <w:rPr>
          <w:rFonts w:ascii="Times New Roman" w:hAnsi="Times New Roman" w:cs="Times New Roman"/>
          <w:color w:val="000000" w:themeColor="text1"/>
          <w:sz w:val="24"/>
          <w:szCs w:val="24"/>
        </w:rPr>
        <w:t>, rüşvet, hırsızlık, dolandırıcılık, sahtecilik, inancı kötüye kullanma, dolanlı iflas gibi yüz kızartıcı veya şeref ve haysiyeti kırıcı suçtan veya istimal ve istihlak kaçakçılığı hariç kaçakçılık, resmi ihale ve alım-satımlara fesat karıştırma, Devlet sırlarını açığa vurma suçlarından dolayı hükümlü bulunanlar ve kamu haklarından yoksun bırakılanlar ihalelere katılamazlar.</w:t>
      </w:r>
    </w:p>
    <w:p w:rsidR="00B4374B" w:rsidRDefault="00B4374B">
      <w:pPr>
        <w:jc w:val="both"/>
        <w:rPr>
          <w:rFonts w:ascii="Times New Roman" w:hAnsi="Times New Roman" w:cs="Times New Roman"/>
          <w:color w:val="000000" w:themeColor="text1"/>
          <w:sz w:val="24"/>
          <w:szCs w:val="24"/>
        </w:rPr>
      </w:pPr>
    </w:p>
    <w:p w:rsidR="00B4374B" w:rsidRDefault="00B4374B">
      <w:pPr>
        <w:pStyle w:val="ListeParagraf"/>
        <w:jc w:val="both"/>
        <w:rPr>
          <w:rFonts w:ascii="Times New Roman" w:hAnsi="Times New Roman" w:cs="Times New Roman"/>
          <w:color w:val="000000" w:themeColor="text1"/>
          <w:sz w:val="24"/>
          <w:szCs w:val="24"/>
        </w:rPr>
      </w:pPr>
    </w:p>
    <w:p w:rsidR="00B4374B" w:rsidRDefault="00E62D75">
      <w:pPr>
        <w:pStyle w:val="ListeParagraf"/>
        <w:ind w:left="6384" w:firstLine="69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İHALE KOMİSYONU</w:t>
      </w:r>
    </w:p>
    <w:sectPr w:rsidR="00B4374B">
      <w:pgSz w:w="11906" w:h="16838"/>
      <w:pgMar w:top="1417" w:right="991" w:bottom="1417" w:left="993"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A2"/>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721F3"/>
    <w:multiLevelType w:val="multilevel"/>
    <w:tmpl w:val="2F3EC3C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35EA7DEF"/>
    <w:multiLevelType w:val="multilevel"/>
    <w:tmpl w:val="077C829A"/>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59DA59AB"/>
    <w:multiLevelType w:val="multilevel"/>
    <w:tmpl w:val="622A3FF4"/>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nsid w:val="6B0F73F8"/>
    <w:multiLevelType w:val="multilevel"/>
    <w:tmpl w:val="6CCE81F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6DF5219A"/>
    <w:multiLevelType w:val="multilevel"/>
    <w:tmpl w:val="A03CC250"/>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4B"/>
    <w:rsid w:val="002926D6"/>
    <w:rsid w:val="0032349E"/>
    <w:rsid w:val="004C3BB0"/>
    <w:rsid w:val="00B4374B"/>
    <w:rsid w:val="00E62D75"/>
    <w:rsid w:val="00E93289"/>
    <w:rsid w:val="00FD37D3"/>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3B7822-0D76-4393-AED2-237D630FD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Microsoft YaHei" w:hAnsi="Liberation Sans" w:cs="Arial"/>
      <w:sz w:val="28"/>
      <w:szCs w:val="28"/>
    </w:rPr>
  </w:style>
  <w:style w:type="paragraph" w:styleId="GvdeMetni">
    <w:name w:val="Body Text"/>
    <w:basedOn w:val="Normal"/>
    <w:pPr>
      <w:spacing w:after="140"/>
    </w:pPr>
  </w:style>
  <w:style w:type="paragraph" w:styleId="Liste">
    <w:name w:val="List"/>
    <w:basedOn w:val="GvdeMetni"/>
    <w:rPr>
      <w:rFonts w:cs="Arial"/>
    </w:rPr>
  </w:style>
  <w:style w:type="paragraph" w:styleId="ResimYazs">
    <w:name w:val="caption"/>
    <w:basedOn w:val="Normal"/>
    <w:qFormat/>
    <w:pPr>
      <w:suppressLineNumbers/>
      <w:spacing w:before="120" w:after="120"/>
    </w:pPr>
    <w:rPr>
      <w:rFonts w:cs="Arial"/>
      <w:i/>
      <w:iCs/>
      <w:sz w:val="24"/>
      <w:szCs w:val="24"/>
    </w:rPr>
  </w:style>
  <w:style w:type="paragraph" w:customStyle="1" w:styleId="Dizin">
    <w:name w:val="Dizin"/>
    <w:basedOn w:val="Normal"/>
    <w:qFormat/>
    <w:pPr>
      <w:suppressLineNumbers/>
    </w:pPr>
    <w:rPr>
      <w:rFonts w:cs="Arial"/>
    </w:rPr>
  </w:style>
  <w:style w:type="paragraph" w:styleId="ListeParagraf">
    <w:name w:val="List Paragraph"/>
    <w:basedOn w:val="Normal"/>
    <w:uiPriority w:val="34"/>
    <w:qFormat/>
    <w:rsid w:val="00881E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609</Words>
  <Characters>3476</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Strateji</dc:creator>
  <dc:description/>
  <cp:lastModifiedBy>Windows User</cp:lastModifiedBy>
  <cp:revision>9</cp:revision>
  <dcterms:created xsi:type="dcterms:W3CDTF">2021-09-27T08:04:00Z</dcterms:created>
  <dcterms:modified xsi:type="dcterms:W3CDTF">2021-09-30T05:29:00Z</dcterms:modified>
  <dc:language>tr-TR</dc:language>
</cp:coreProperties>
</file>